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39" w:rsidRPr="003C351F" w:rsidRDefault="00F26E39" w:rsidP="00F26E39">
      <w:pPr>
        <w:tabs>
          <w:tab w:val="left" w:pos="121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г</w:t>
      </w:r>
      <w:r w:rsidRPr="003C351F">
        <w:rPr>
          <w:rFonts w:ascii="Times New Roman" w:hAnsi="Times New Roman" w:cs="Times New Roman"/>
          <w:b/>
          <w:sz w:val="24"/>
          <w:szCs w:val="24"/>
        </w:rPr>
        <w:t>рафик информирования участников о результатах ЕГЭ-201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F26E39" w:rsidRPr="003C351F" w:rsidRDefault="00F26E39" w:rsidP="00F26E39">
      <w:pPr>
        <w:tabs>
          <w:tab w:val="left" w:pos="121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51F">
        <w:rPr>
          <w:rFonts w:ascii="Times New Roman" w:hAnsi="Times New Roman" w:cs="Times New Roman"/>
          <w:b/>
          <w:sz w:val="24"/>
          <w:szCs w:val="24"/>
        </w:rPr>
        <w:t xml:space="preserve">и сроки подачи апелляций о несогласии с выставленными баллами </w:t>
      </w:r>
    </w:p>
    <w:p w:rsidR="00F26E39" w:rsidRPr="003C351F" w:rsidRDefault="00F26E39" w:rsidP="00F26E39">
      <w:pPr>
        <w:tabs>
          <w:tab w:val="left" w:pos="121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51F">
        <w:rPr>
          <w:rFonts w:ascii="Times New Roman" w:hAnsi="Times New Roman" w:cs="Times New Roman"/>
          <w:b/>
          <w:sz w:val="24"/>
          <w:szCs w:val="24"/>
        </w:rPr>
        <w:t>(досрочный период)</w:t>
      </w:r>
    </w:p>
    <w:p w:rsidR="00F26E39" w:rsidRPr="003C351F" w:rsidRDefault="00F26E39" w:rsidP="00F26E3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6E39" w:rsidRPr="003C351F" w:rsidRDefault="00F26E39" w:rsidP="00F26E3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351F">
        <w:rPr>
          <w:rFonts w:ascii="Times New Roman" w:hAnsi="Times New Roman" w:cs="Times New Roman"/>
          <w:sz w:val="24"/>
          <w:szCs w:val="24"/>
        </w:rPr>
        <w:t>Уважаемые участники ЕГЭ!</w:t>
      </w:r>
    </w:p>
    <w:p w:rsidR="00F26E39" w:rsidRDefault="00F26E39" w:rsidP="00F26E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351F">
        <w:rPr>
          <w:rFonts w:ascii="Times New Roman" w:hAnsi="Times New Roman" w:cs="Times New Roman"/>
          <w:sz w:val="24"/>
          <w:szCs w:val="24"/>
        </w:rPr>
        <w:t>Для получения официальных результатов ЕГЭ-201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351F">
        <w:rPr>
          <w:rFonts w:ascii="Times New Roman" w:hAnsi="Times New Roman" w:cs="Times New Roman"/>
          <w:sz w:val="24"/>
          <w:szCs w:val="24"/>
        </w:rPr>
        <w:t xml:space="preserve"> выпускникам текущего года следует обращаться в свою школу, выпускникам прошлых лет</w:t>
      </w:r>
      <w:r>
        <w:rPr>
          <w:rFonts w:ascii="Times New Roman" w:hAnsi="Times New Roman" w:cs="Times New Roman"/>
          <w:sz w:val="24"/>
          <w:szCs w:val="24"/>
        </w:rPr>
        <w:t>, обучающимся организаций среднего профессионального образования и иностранных образовательных организаций</w:t>
      </w:r>
      <w:r w:rsidRPr="003C351F">
        <w:rPr>
          <w:rFonts w:ascii="Times New Roman" w:hAnsi="Times New Roman" w:cs="Times New Roman"/>
          <w:sz w:val="24"/>
          <w:szCs w:val="24"/>
        </w:rPr>
        <w:t xml:space="preserve"> – в муниципальный орган управления образованием, в котором регистрировались на </w:t>
      </w:r>
      <w:r w:rsidR="009D3B20">
        <w:rPr>
          <w:rFonts w:ascii="Times New Roman" w:hAnsi="Times New Roman" w:cs="Times New Roman"/>
          <w:sz w:val="24"/>
          <w:szCs w:val="24"/>
        </w:rPr>
        <w:t xml:space="preserve">сдачу </w:t>
      </w:r>
      <w:r w:rsidRPr="003C351F">
        <w:rPr>
          <w:rFonts w:ascii="Times New Roman" w:hAnsi="Times New Roman" w:cs="Times New Roman"/>
          <w:sz w:val="24"/>
          <w:szCs w:val="24"/>
        </w:rPr>
        <w:t>ЕГЭ. Дополнительно Вы можете ознакомиться с предварительными результатами ЕГЭ в специальном сервисе:</w:t>
      </w:r>
      <w:r w:rsidRPr="003C351F">
        <w:rPr>
          <w:sz w:val="24"/>
          <w:szCs w:val="24"/>
        </w:rPr>
        <w:t xml:space="preserve"> </w:t>
      </w:r>
      <w:hyperlink r:id="rId4" w:history="1">
        <w:r w:rsidRPr="003C351F">
          <w:rPr>
            <w:rStyle w:val="a3"/>
            <w:rFonts w:ascii="Times New Roman" w:hAnsi="Times New Roman" w:cs="Times New Roman"/>
            <w:sz w:val="24"/>
            <w:szCs w:val="24"/>
          </w:rPr>
          <w:t>http://check.ege.edu.ru</w:t>
        </w:r>
      </w:hyperlink>
      <w:r w:rsidRPr="003C35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 на портале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6E39" w:rsidRDefault="00F26E39" w:rsidP="00F26E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1598"/>
        <w:gridCol w:w="2589"/>
        <w:gridCol w:w="2589"/>
      </w:tblGrid>
      <w:tr w:rsidR="00F26E39" w:rsidRPr="00CE6978" w:rsidTr="00F26E39">
        <w:trPr>
          <w:trHeight w:val="1857"/>
          <w:tblHeader/>
        </w:trPr>
        <w:tc>
          <w:tcPr>
            <w:tcW w:w="1375" w:type="pct"/>
            <w:shd w:val="clear" w:color="auto" w:fill="auto"/>
            <w:vAlign w:val="center"/>
            <w:hideMark/>
          </w:tcPr>
          <w:p w:rsidR="00F26E39" w:rsidRPr="00CE6978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F26E39" w:rsidRPr="00CE6978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385" w:type="pct"/>
          </w:tcPr>
          <w:p w:rsidR="00F26E39" w:rsidRPr="004A33AC" w:rsidRDefault="00F26E39" w:rsidP="000D6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AC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</w:p>
          <w:p w:rsidR="00F26E39" w:rsidRPr="00CE6978" w:rsidRDefault="00F26E39" w:rsidP="00F26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AC">
              <w:rPr>
                <w:rFonts w:ascii="Times New Roman" w:hAnsi="Times New Roman" w:cs="Times New Roman"/>
                <w:b/>
              </w:rPr>
              <w:t xml:space="preserve">ГИА-11 на 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4A33AC">
              <w:rPr>
                <w:rFonts w:ascii="Times New Roman" w:hAnsi="Times New Roman" w:cs="Times New Roman"/>
                <w:b/>
              </w:rPr>
              <w:t xml:space="preserve">егиональном уровне                            </w:t>
            </w:r>
            <w:proofErr w:type="gramStart"/>
            <w:r w:rsidRPr="004A33AC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 w:rsidRPr="004A33AC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1385" w:type="pct"/>
            <w:vAlign w:val="center"/>
          </w:tcPr>
          <w:p w:rsidR="00F26E39" w:rsidRPr="00CE6978" w:rsidRDefault="00F26E39" w:rsidP="000D6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F26E39" w:rsidRPr="00CE6978" w:rsidRDefault="00F26E39" w:rsidP="000D6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F26E39" w:rsidRPr="004A33AC" w:rsidTr="00F26E39">
        <w:trPr>
          <w:trHeight w:val="1210"/>
        </w:trPr>
        <w:tc>
          <w:tcPr>
            <w:tcW w:w="1375" w:type="pct"/>
            <w:shd w:val="clear" w:color="000000" w:fill="FFFFFF"/>
            <w:vAlign w:val="center"/>
          </w:tcPr>
          <w:p w:rsidR="00F26E39" w:rsidRPr="007770FF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Информатика и информационно-коммуникационные технологии (ИКТ)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Pr="007770FF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ср)</w:t>
            </w:r>
          </w:p>
        </w:tc>
        <w:tc>
          <w:tcPr>
            <w:tcW w:w="1385" w:type="pct"/>
            <w:vAlign w:val="center"/>
          </w:tcPr>
          <w:p w:rsidR="00F26E39" w:rsidRPr="007A0A97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5" w:type="pct"/>
            <w:vAlign w:val="center"/>
          </w:tcPr>
          <w:p w:rsidR="00F26E39" w:rsidRPr="004A33AC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26E39" w:rsidRPr="007770FF" w:rsidTr="00F26E39">
        <w:trPr>
          <w:trHeight w:val="600"/>
        </w:trPr>
        <w:tc>
          <w:tcPr>
            <w:tcW w:w="1375" w:type="pct"/>
            <w:shd w:val="clear" w:color="000000" w:fill="FFFFFF"/>
            <w:vAlign w:val="center"/>
          </w:tcPr>
          <w:p w:rsidR="00F26E39" w:rsidRPr="007770FF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Pr="007770FF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5" w:type="pct"/>
            <w:vAlign w:val="center"/>
          </w:tcPr>
          <w:p w:rsidR="00F26E39" w:rsidRPr="007A0A97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 (ср)</w:t>
            </w:r>
          </w:p>
        </w:tc>
        <w:tc>
          <w:tcPr>
            <w:tcW w:w="1385" w:type="pct"/>
            <w:vAlign w:val="center"/>
          </w:tcPr>
          <w:p w:rsidR="00F26E39" w:rsidRPr="007770FF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26E39" w:rsidRPr="007770FF" w:rsidTr="00F26E39">
        <w:trPr>
          <w:trHeight w:val="900"/>
        </w:trPr>
        <w:tc>
          <w:tcPr>
            <w:tcW w:w="1375" w:type="pct"/>
            <w:shd w:val="clear" w:color="000000" w:fill="FFFFFF"/>
            <w:vAlign w:val="center"/>
          </w:tcPr>
          <w:p w:rsidR="00F26E39" w:rsidRPr="007770FF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Химия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Pr="007770FF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5" w:type="pct"/>
            <w:vAlign w:val="center"/>
          </w:tcPr>
          <w:p w:rsidR="00F26E39" w:rsidRPr="002519C3" w:rsidRDefault="00F26E39" w:rsidP="000D6D5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8D7457"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 w:rsidRPr="008D74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5" w:type="pct"/>
            <w:vAlign w:val="center"/>
          </w:tcPr>
          <w:p w:rsidR="00F26E39" w:rsidRPr="007770FF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 (ср)</w:t>
            </w:r>
          </w:p>
        </w:tc>
      </w:tr>
      <w:tr w:rsidR="00F26E39" w:rsidRPr="007770FF" w:rsidTr="00F26E39">
        <w:trPr>
          <w:trHeight w:val="900"/>
        </w:trPr>
        <w:tc>
          <w:tcPr>
            <w:tcW w:w="1375" w:type="pct"/>
            <w:shd w:val="clear" w:color="000000" w:fill="FFFFFF"/>
            <w:vAlign w:val="center"/>
          </w:tcPr>
          <w:p w:rsidR="00F26E39" w:rsidRPr="007770FF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Pr="00F8717E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 (ср)</w:t>
            </w:r>
          </w:p>
        </w:tc>
        <w:tc>
          <w:tcPr>
            <w:tcW w:w="1385" w:type="pct"/>
            <w:vMerge w:val="restart"/>
            <w:vAlign w:val="center"/>
          </w:tcPr>
          <w:p w:rsidR="00F26E39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  <w:r w:rsidRPr="008D74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8D7457">
              <w:rPr>
                <w:rFonts w:ascii="Times New Roman" w:hAnsi="Times New Roman" w:cs="Times New Roman"/>
              </w:rPr>
              <w:t>.04.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 w:rsidRPr="008D74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5" w:type="pct"/>
            <w:vMerge w:val="restart"/>
            <w:vAlign w:val="center"/>
          </w:tcPr>
          <w:p w:rsidR="00F26E39" w:rsidRPr="007770FF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 (ср)</w:t>
            </w:r>
          </w:p>
        </w:tc>
      </w:tr>
      <w:tr w:rsidR="00F26E39" w:rsidTr="00F26E39">
        <w:trPr>
          <w:trHeight w:val="900"/>
        </w:trPr>
        <w:tc>
          <w:tcPr>
            <w:tcW w:w="1375" w:type="pct"/>
            <w:shd w:val="clear" w:color="000000" w:fill="FFFFFF"/>
            <w:vAlign w:val="center"/>
          </w:tcPr>
          <w:p w:rsidR="00F26E39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  <w:p w:rsidR="00F26E39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(письменно)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5" w:type="pct"/>
            <w:vMerge/>
            <w:vAlign w:val="center"/>
          </w:tcPr>
          <w:p w:rsidR="00F26E39" w:rsidRPr="008D7457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pct"/>
            <w:vMerge/>
            <w:vAlign w:val="center"/>
          </w:tcPr>
          <w:p w:rsidR="00F26E39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E39" w:rsidRPr="007770FF" w:rsidTr="00F26E39">
        <w:trPr>
          <w:trHeight w:val="900"/>
        </w:trPr>
        <w:tc>
          <w:tcPr>
            <w:tcW w:w="1375" w:type="pct"/>
            <w:shd w:val="clear" w:color="000000" w:fill="FFFFFF"/>
            <w:vAlign w:val="center"/>
          </w:tcPr>
          <w:p w:rsidR="00F26E39" w:rsidRPr="007770FF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5" w:type="pct"/>
            <w:vAlign w:val="center"/>
          </w:tcPr>
          <w:p w:rsidR="00F26E39" w:rsidRPr="007A0A97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 (ср)</w:t>
            </w:r>
          </w:p>
        </w:tc>
        <w:tc>
          <w:tcPr>
            <w:tcW w:w="1385" w:type="pct"/>
            <w:vAlign w:val="center"/>
          </w:tcPr>
          <w:p w:rsidR="00F26E39" w:rsidRPr="007770FF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26E39" w:rsidRPr="007770FF" w:rsidTr="00F26E39">
        <w:trPr>
          <w:trHeight w:val="900"/>
        </w:trPr>
        <w:tc>
          <w:tcPr>
            <w:tcW w:w="1375" w:type="pct"/>
            <w:shd w:val="clear" w:color="000000" w:fill="FFFFFF"/>
            <w:vAlign w:val="center"/>
          </w:tcPr>
          <w:p w:rsidR="00F26E39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Физика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</w:t>
            </w:r>
            <w:r w:rsidR="009D3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5" w:type="pct"/>
            <w:vAlign w:val="bottom"/>
          </w:tcPr>
          <w:p w:rsidR="00F26E39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5" w:type="pct"/>
            <w:vAlign w:val="center"/>
          </w:tcPr>
          <w:p w:rsidR="00F26E39" w:rsidRPr="007770FF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04. (ср)</w:t>
            </w:r>
          </w:p>
        </w:tc>
      </w:tr>
      <w:tr w:rsidR="00F26E39" w:rsidRPr="007770FF" w:rsidTr="00F26E39">
        <w:trPr>
          <w:trHeight w:val="600"/>
        </w:trPr>
        <w:tc>
          <w:tcPr>
            <w:tcW w:w="1375" w:type="pct"/>
            <w:shd w:val="clear" w:color="000000" w:fill="FFFFFF"/>
            <w:vAlign w:val="center"/>
          </w:tcPr>
          <w:p w:rsidR="00F26E39" w:rsidRPr="007770FF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Литература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Pr="007770FF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 (ср)</w:t>
            </w:r>
          </w:p>
        </w:tc>
        <w:tc>
          <w:tcPr>
            <w:tcW w:w="1385" w:type="pct"/>
            <w:vAlign w:val="center"/>
          </w:tcPr>
          <w:p w:rsidR="00F26E39" w:rsidRPr="007A0A97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5" w:type="pct"/>
            <w:vAlign w:val="center"/>
          </w:tcPr>
          <w:p w:rsidR="00F26E39" w:rsidRPr="007770FF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26E39" w:rsidRPr="007770FF" w:rsidTr="00F26E39">
        <w:trPr>
          <w:trHeight w:val="256"/>
        </w:trPr>
        <w:tc>
          <w:tcPr>
            <w:tcW w:w="1375" w:type="pct"/>
            <w:shd w:val="clear" w:color="000000" w:fill="FFFFFF"/>
            <w:vAlign w:val="center"/>
          </w:tcPr>
          <w:p w:rsidR="00F26E39" w:rsidRPr="00420781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26E39" w:rsidRPr="007770FF" w:rsidRDefault="00F26E39" w:rsidP="00F26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Химия, Информатика и информационно-коммуникационные технологии (ИКТ), История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Pr="007770FF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</w:t>
            </w:r>
            <w:r w:rsidR="009D3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5" w:type="pct"/>
            <w:vAlign w:val="center"/>
          </w:tcPr>
          <w:p w:rsidR="00F26E39" w:rsidRPr="007A0A97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 (ср)</w:t>
            </w:r>
          </w:p>
        </w:tc>
        <w:tc>
          <w:tcPr>
            <w:tcW w:w="1385" w:type="pct"/>
            <w:vAlign w:val="center"/>
          </w:tcPr>
          <w:p w:rsidR="00F26E39" w:rsidRPr="007770FF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26E39" w:rsidRPr="007770FF" w:rsidTr="00F26E39">
        <w:trPr>
          <w:trHeight w:val="600"/>
        </w:trPr>
        <w:tc>
          <w:tcPr>
            <w:tcW w:w="1375" w:type="pct"/>
            <w:shd w:val="clear" w:color="000000" w:fill="FFFFFF"/>
            <w:vAlign w:val="center"/>
          </w:tcPr>
          <w:p w:rsidR="00F26E39" w:rsidRPr="00420781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F26E39" w:rsidRPr="007770FF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Литература, Физика, Обществознание, Биология</w:t>
            </w: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Pr="007770FF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</w:t>
            </w:r>
            <w:r w:rsidR="009D3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5" w:type="pct"/>
            <w:vAlign w:val="center"/>
          </w:tcPr>
          <w:p w:rsidR="00F26E39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5" w:type="pct"/>
            <w:vAlign w:val="center"/>
          </w:tcPr>
          <w:p w:rsidR="00F26E39" w:rsidRPr="007770FF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 (ср)</w:t>
            </w:r>
          </w:p>
        </w:tc>
      </w:tr>
      <w:tr w:rsidR="00F26E39" w:rsidRPr="007770FF" w:rsidTr="00F26E39">
        <w:trPr>
          <w:trHeight w:val="600"/>
        </w:trPr>
        <w:tc>
          <w:tcPr>
            <w:tcW w:w="1375" w:type="pct"/>
            <w:shd w:val="clear" w:color="000000" w:fill="FFFFFF"/>
            <w:vAlign w:val="center"/>
          </w:tcPr>
          <w:p w:rsidR="00F26E39" w:rsidRPr="00A04B45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04B4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26E39" w:rsidRPr="00420781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5" w:type="pct"/>
            <w:vMerge w:val="restart"/>
            <w:vAlign w:val="center"/>
          </w:tcPr>
          <w:p w:rsidR="00F26E39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5" w:type="pct"/>
            <w:vMerge w:val="restart"/>
            <w:vAlign w:val="center"/>
          </w:tcPr>
          <w:p w:rsidR="00F26E39" w:rsidRPr="007770FF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04. (ср)</w:t>
            </w:r>
          </w:p>
        </w:tc>
      </w:tr>
      <w:tr w:rsidR="00F26E39" w:rsidRPr="007770FF" w:rsidTr="00F26E39">
        <w:trPr>
          <w:trHeight w:val="600"/>
        </w:trPr>
        <w:tc>
          <w:tcPr>
            <w:tcW w:w="1375" w:type="pct"/>
            <w:shd w:val="clear" w:color="000000" w:fill="FFFFFF"/>
            <w:vAlign w:val="center"/>
          </w:tcPr>
          <w:p w:rsidR="00F26E39" w:rsidRPr="00A04B45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04B4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26E39" w:rsidRPr="00A04B45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85" w:type="pct"/>
            <w:vMerge/>
            <w:vAlign w:val="center"/>
          </w:tcPr>
          <w:p w:rsidR="00F26E39" w:rsidRPr="007770FF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pct"/>
            <w:vMerge/>
            <w:vAlign w:val="center"/>
          </w:tcPr>
          <w:p w:rsidR="00F26E39" w:rsidRPr="007770FF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E39" w:rsidRPr="007770FF" w:rsidTr="00F26E39">
        <w:trPr>
          <w:trHeight w:val="900"/>
        </w:trPr>
        <w:tc>
          <w:tcPr>
            <w:tcW w:w="1375" w:type="pct"/>
            <w:shd w:val="clear" w:color="000000" w:fill="FFFFFF"/>
            <w:vAlign w:val="center"/>
            <w:hideMark/>
          </w:tcPr>
          <w:p w:rsidR="00F26E39" w:rsidRPr="00420781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26E39" w:rsidRPr="007770FF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атематика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(базовый уровень),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F26E39" w:rsidRPr="007770FF" w:rsidRDefault="00F26E39" w:rsidP="000D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 (ср)</w:t>
            </w:r>
          </w:p>
        </w:tc>
        <w:tc>
          <w:tcPr>
            <w:tcW w:w="1385" w:type="pct"/>
            <w:vAlign w:val="center"/>
          </w:tcPr>
          <w:p w:rsidR="00F26E39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5" w:type="pct"/>
            <w:vAlign w:val="center"/>
          </w:tcPr>
          <w:p w:rsidR="00F26E39" w:rsidRPr="007770FF" w:rsidRDefault="00F26E39" w:rsidP="000D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F26E39" w:rsidRPr="003C351F" w:rsidRDefault="00F26E39" w:rsidP="00F26E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C42" w:rsidRDefault="009D3B20"/>
    <w:sectPr w:rsidR="00CF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CF"/>
    <w:rsid w:val="002467CF"/>
    <w:rsid w:val="00745575"/>
    <w:rsid w:val="009D3B20"/>
    <w:rsid w:val="00EE399F"/>
    <w:rsid w:val="00F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0B815-38B8-4E3A-9809-2EB08948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E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ck.ege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Новиченко Марина</dc:creator>
  <cp:keywords/>
  <dc:description/>
  <cp:lastModifiedBy>Новиченко Марина</cp:lastModifiedBy>
  <cp:revision>2</cp:revision>
  <dcterms:created xsi:type="dcterms:W3CDTF">2018-03-15T05:45:00Z</dcterms:created>
  <dcterms:modified xsi:type="dcterms:W3CDTF">2018-03-15T05:56:00Z</dcterms:modified>
</cp:coreProperties>
</file>